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FDA7" w14:textId="22E1848A" w:rsidR="00794C52" w:rsidRPr="00794C52" w:rsidRDefault="00794C52" w:rsidP="00794C52">
      <w:pPr>
        <w:pStyle w:val="Titolo"/>
      </w:pPr>
      <w:r w:rsidRPr="00794C52">
        <w:rPr>
          <w:rStyle w:val="Enfasigrassetto"/>
          <w:b w:val="0"/>
          <w:bCs w:val="0"/>
        </w:rPr>
        <w:t>Dalla fabbrica alla comunità: il futuro della sanità territoriale e del primo soccorso</w:t>
      </w:r>
      <w:r w:rsidR="00B54446">
        <w:rPr>
          <w:rStyle w:val="Enfasigrassetto"/>
          <w:b w:val="0"/>
          <w:bCs w:val="0"/>
        </w:rPr>
        <w:t xml:space="preserve"> a Follonica</w:t>
      </w:r>
    </w:p>
    <w:p w14:paraId="27660535" w14:textId="4DFE4E98" w:rsidR="00B40344" w:rsidRDefault="00B40344" w:rsidP="00B40344">
      <w:pPr>
        <w:pStyle w:val="NormaleWeb"/>
      </w:pPr>
      <w:r>
        <w:t xml:space="preserve">Si è svolto oggi, nella sala allegri (Ex Ilva) di Follonica, l’incontro </w:t>
      </w:r>
      <w:r>
        <w:rPr>
          <w:rStyle w:val="Enfasigrassetto"/>
          <w:rFonts w:eastAsiaTheme="majorEastAsia"/>
        </w:rPr>
        <w:t>“Dalla fabbrica alla comunità: il futuro della sanità territoriale e del primo soccorso”</w:t>
      </w:r>
      <w:r>
        <w:t>, promosso da SPI CGIL Grosseto. Un appuntamento che ha visto una significativa partecipazione della cittadinanza e ha affrontato temi cruciali per il futuro della sanità territoriale.</w:t>
      </w:r>
    </w:p>
    <w:p w14:paraId="7D69432A" w14:textId="4A42962C" w:rsidR="00B12BC4" w:rsidRPr="00B12BC4" w:rsidRDefault="00B40344" w:rsidP="00B40344">
      <w:pPr>
        <w:pStyle w:val="NormaleWeb"/>
        <w:rPr>
          <w:rStyle w:val="Enfasicorsivo"/>
          <w:rFonts w:eastAsiaTheme="majorEastAsia"/>
          <w:i w:val="0"/>
          <w:iCs w:val="0"/>
        </w:rPr>
      </w:pPr>
      <w:r>
        <w:rPr>
          <w:rStyle w:val="Enfasigrassetto"/>
          <w:rFonts w:eastAsiaTheme="majorEastAsia"/>
        </w:rPr>
        <w:t xml:space="preserve">Gabriella </w:t>
      </w:r>
      <w:proofErr w:type="spellStart"/>
      <w:r>
        <w:rPr>
          <w:rStyle w:val="Enfasigrassetto"/>
          <w:rFonts w:eastAsiaTheme="majorEastAsia"/>
        </w:rPr>
        <w:t>Crestini</w:t>
      </w:r>
      <w:proofErr w:type="spellEnd"/>
      <w:r>
        <w:t xml:space="preserve">, Segretaria della Lega SPI CGIL Follonica Scarlino, ha aperto i lavori sottolineando l’importanza della partecipazione attiva dei cittadini. </w:t>
      </w:r>
      <w:r w:rsidRPr="00B40344">
        <w:rPr>
          <w:i/>
          <w:iCs/>
        </w:rPr>
        <w:t>«</w:t>
      </w:r>
      <w:r w:rsidRPr="00B40344">
        <w:rPr>
          <w:rStyle w:val="Enfasicorsivo"/>
          <w:rFonts w:eastAsiaTheme="majorEastAsia"/>
          <w:i w:val="0"/>
          <w:iCs w:val="0"/>
        </w:rPr>
        <w:t xml:space="preserve">Appuntamenti come questo sono fondamentali per dare voce alle necessità della comunità – ha detto </w:t>
      </w:r>
      <w:proofErr w:type="spellStart"/>
      <w:r w:rsidRPr="00B40344">
        <w:rPr>
          <w:rStyle w:val="Enfasicorsivo"/>
          <w:rFonts w:eastAsiaTheme="majorEastAsia"/>
          <w:i w:val="0"/>
          <w:iCs w:val="0"/>
        </w:rPr>
        <w:t>Crestini</w:t>
      </w:r>
      <w:proofErr w:type="spellEnd"/>
      <w:r w:rsidRPr="00B40344">
        <w:rPr>
          <w:rStyle w:val="Enfasicorsivo"/>
          <w:rFonts w:eastAsiaTheme="majorEastAsia"/>
          <w:i w:val="0"/>
          <w:iCs w:val="0"/>
        </w:rPr>
        <w:t xml:space="preserve"> - La realizzazione della casa di comunità e lo sviluppo del punto di primo soccorso a Follonica restano priorità assolute. La figura del medico di medicina generale deve essere valorizzata cercando di alleggerire il peso della burocrazia, affinché possa tornare al centro del sistema sanitario».</w:t>
      </w:r>
    </w:p>
    <w:p w14:paraId="35084353" w14:textId="77777777" w:rsidR="00B12BC4" w:rsidRDefault="00B40344" w:rsidP="00B40344">
      <w:pPr>
        <w:pStyle w:val="NormaleWeb"/>
        <w:rPr>
          <w:rStyle w:val="Enfasicorsivo"/>
          <w:rFonts w:eastAsiaTheme="majorEastAsia"/>
          <w:i w:val="0"/>
          <w:iCs w:val="0"/>
        </w:rPr>
      </w:pPr>
      <w:r>
        <w:t xml:space="preserve">A seguire, </w:t>
      </w:r>
      <w:r>
        <w:rPr>
          <w:rStyle w:val="Enfasigrassetto"/>
          <w:rFonts w:eastAsiaTheme="majorEastAsia"/>
        </w:rPr>
        <w:t>Erio Giovannelli</w:t>
      </w:r>
      <w:r>
        <w:t>, Segretario Generale SPI CGIL Grosseto, ha ribadito l’impegno del sindacato nel monitorare i progetti previsti dal PNRR, come la casa di comunità Hub di Follonica, che rappresenterà un punto di riferimento essenziale per il territorio:</w:t>
      </w:r>
      <w:r>
        <w:br/>
      </w:r>
      <w:r w:rsidRPr="00B40344">
        <w:rPr>
          <w:rStyle w:val="Enfasicorsivo"/>
          <w:rFonts w:eastAsiaTheme="majorEastAsia"/>
          <w:i w:val="0"/>
          <w:iCs w:val="0"/>
        </w:rPr>
        <w:t xml:space="preserve">«È fondamentale garantire il rispetto dei tempi di realizzazione e il successivo funzionamento  - ricorda Giovannelli - Parallelamente, continueremo a spingere </w:t>
      </w:r>
      <w:r>
        <w:rPr>
          <w:rStyle w:val="Enfasicorsivo"/>
          <w:rFonts w:eastAsiaTheme="majorEastAsia"/>
          <w:i w:val="0"/>
          <w:iCs w:val="0"/>
        </w:rPr>
        <w:t>sulla sinergia con il</w:t>
      </w:r>
      <w:r w:rsidRPr="00B40344">
        <w:rPr>
          <w:rStyle w:val="Enfasicorsivo"/>
          <w:rFonts w:eastAsiaTheme="majorEastAsia"/>
          <w:i w:val="0"/>
          <w:iCs w:val="0"/>
        </w:rPr>
        <w:t xml:space="preserve"> punto di primo soccorso, che </w:t>
      </w:r>
      <w:r w:rsidR="006A723E">
        <w:rPr>
          <w:rStyle w:val="Enfasicorsivo"/>
          <w:rFonts w:eastAsiaTheme="majorEastAsia"/>
          <w:i w:val="0"/>
          <w:iCs w:val="0"/>
        </w:rPr>
        <w:t>è nato dall’intuizione</w:t>
      </w:r>
      <w:r>
        <w:rPr>
          <w:rStyle w:val="Enfasicorsivo"/>
          <w:rFonts w:eastAsiaTheme="majorEastAsia"/>
          <w:i w:val="0"/>
          <w:iCs w:val="0"/>
        </w:rPr>
        <w:t xml:space="preserve"> </w:t>
      </w:r>
      <w:r w:rsidR="006A723E">
        <w:rPr>
          <w:rStyle w:val="Enfasicorsivo"/>
          <w:rFonts w:eastAsiaTheme="majorEastAsia"/>
          <w:i w:val="0"/>
          <w:iCs w:val="0"/>
        </w:rPr>
        <w:t>del</w:t>
      </w:r>
      <w:r>
        <w:rPr>
          <w:rStyle w:val="Enfasicorsivo"/>
          <w:rFonts w:eastAsiaTheme="majorEastAsia"/>
          <w:i w:val="0"/>
          <w:iCs w:val="0"/>
        </w:rPr>
        <w:t xml:space="preserve"> sindaco </w:t>
      </w:r>
      <w:r w:rsidR="00B12BC4">
        <w:rPr>
          <w:rStyle w:val="Enfasicorsivo"/>
          <w:rFonts w:eastAsiaTheme="majorEastAsia"/>
          <w:i w:val="0"/>
          <w:iCs w:val="0"/>
        </w:rPr>
        <w:t xml:space="preserve">Ovidio </w:t>
      </w:r>
      <w:proofErr w:type="spellStart"/>
      <w:r>
        <w:rPr>
          <w:rStyle w:val="Enfasicorsivo"/>
          <w:rFonts w:eastAsiaTheme="majorEastAsia"/>
          <w:i w:val="0"/>
          <w:iCs w:val="0"/>
        </w:rPr>
        <w:t>Angeluccetti</w:t>
      </w:r>
      <w:proofErr w:type="spellEnd"/>
      <w:r w:rsidR="006A723E">
        <w:rPr>
          <w:rStyle w:val="Enfasicorsivo"/>
          <w:rFonts w:eastAsiaTheme="majorEastAsia"/>
          <w:i w:val="0"/>
          <w:iCs w:val="0"/>
        </w:rPr>
        <w:t xml:space="preserve"> proprio dentro l’ex Ilva</w:t>
      </w:r>
      <w:r>
        <w:rPr>
          <w:rStyle w:val="Enfasicorsivo"/>
          <w:rFonts w:eastAsiaTheme="majorEastAsia"/>
          <w:i w:val="0"/>
          <w:iCs w:val="0"/>
        </w:rPr>
        <w:t xml:space="preserve"> </w:t>
      </w:r>
      <w:r w:rsidR="006A723E">
        <w:rPr>
          <w:rStyle w:val="Enfasicorsivo"/>
          <w:rFonts w:eastAsiaTheme="majorEastAsia"/>
          <w:i w:val="0"/>
          <w:iCs w:val="0"/>
        </w:rPr>
        <w:t>e ha mosso i primi passi con i</w:t>
      </w:r>
      <w:r>
        <w:rPr>
          <w:rStyle w:val="Enfasicorsivo"/>
          <w:rFonts w:eastAsiaTheme="majorEastAsia"/>
          <w:i w:val="0"/>
          <w:iCs w:val="0"/>
        </w:rPr>
        <w:t xml:space="preserve"> dottori Coacci, Novelli e Amato</w:t>
      </w:r>
      <w:r w:rsidR="006A723E">
        <w:rPr>
          <w:rStyle w:val="Enfasicorsivo"/>
          <w:rFonts w:eastAsiaTheme="majorEastAsia"/>
          <w:i w:val="0"/>
          <w:iCs w:val="0"/>
        </w:rPr>
        <w:t>.</w:t>
      </w:r>
      <w:r>
        <w:rPr>
          <w:rStyle w:val="Enfasicorsivo"/>
          <w:rFonts w:eastAsiaTheme="majorEastAsia"/>
          <w:i w:val="0"/>
          <w:iCs w:val="0"/>
        </w:rPr>
        <w:t xml:space="preserve"> </w:t>
      </w:r>
      <w:r w:rsidR="006A723E">
        <w:rPr>
          <w:rStyle w:val="Enfasicorsivo"/>
          <w:rFonts w:eastAsiaTheme="majorEastAsia"/>
          <w:i w:val="0"/>
          <w:iCs w:val="0"/>
        </w:rPr>
        <w:t xml:space="preserve">Successivamente, il distretto sociale sanitario è stato portato a battesimo nel 1987 dal sindaco Loreno </w:t>
      </w:r>
      <w:proofErr w:type="spellStart"/>
      <w:r w:rsidR="006A723E">
        <w:rPr>
          <w:rStyle w:val="Enfasicorsivo"/>
          <w:rFonts w:eastAsiaTheme="majorEastAsia"/>
          <w:i w:val="0"/>
          <w:iCs w:val="0"/>
        </w:rPr>
        <w:t>Chelini</w:t>
      </w:r>
      <w:proofErr w:type="spellEnd"/>
      <w:r w:rsidR="006A723E">
        <w:rPr>
          <w:rStyle w:val="Enfasicorsivo"/>
          <w:rFonts w:eastAsiaTheme="majorEastAsia"/>
          <w:i w:val="0"/>
          <w:iCs w:val="0"/>
        </w:rPr>
        <w:t xml:space="preserve"> ed è stato o</w:t>
      </w:r>
      <w:r>
        <w:rPr>
          <w:rStyle w:val="Enfasicorsivo"/>
          <w:rFonts w:eastAsiaTheme="majorEastAsia"/>
          <w:i w:val="0"/>
          <w:iCs w:val="0"/>
        </w:rPr>
        <w:t>ggetto di successivi miglioramenti anche con l’intervento della Regione Toscana</w:t>
      </w:r>
      <w:r w:rsidR="006A723E">
        <w:rPr>
          <w:rStyle w:val="Enfasicorsivo"/>
          <w:rFonts w:eastAsiaTheme="majorEastAsia"/>
          <w:i w:val="0"/>
          <w:iCs w:val="0"/>
        </w:rPr>
        <w:t xml:space="preserve"> nei primi anni 2000</w:t>
      </w:r>
      <w:r>
        <w:rPr>
          <w:rStyle w:val="Enfasicorsivo"/>
          <w:rFonts w:eastAsiaTheme="majorEastAsia"/>
          <w:i w:val="0"/>
          <w:iCs w:val="0"/>
        </w:rPr>
        <w:t>».</w:t>
      </w:r>
    </w:p>
    <w:p w14:paraId="3D471098" w14:textId="27B50B63" w:rsidR="00B40344" w:rsidRPr="00B12BC4" w:rsidRDefault="00B12BC4" w:rsidP="00B12BC4">
      <w:pPr>
        <w:pStyle w:val="Titolo"/>
        <w:rPr>
          <w:rStyle w:val="Enfasicorsivo"/>
          <w:i w:val="0"/>
          <w:iCs w:val="0"/>
        </w:rPr>
      </w:pPr>
      <w:r>
        <w:rPr>
          <w:rStyle w:val="Enfasicorsivo"/>
          <w:i w:val="0"/>
          <w:iCs w:val="0"/>
        </w:rPr>
        <w:t>Erio Giovannelli (</w:t>
      </w:r>
      <w:proofErr w:type="spellStart"/>
      <w:r>
        <w:rPr>
          <w:rStyle w:val="Enfasicorsivo"/>
          <w:i w:val="0"/>
          <w:iCs w:val="0"/>
        </w:rPr>
        <w:t>Spi</w:t>
      </w:r>
      <w:proofErr w:type="spellEnd"/>
      <w:r>
        <w:rPr>
          <w:rStyle w:val="Enfasicorsivo"/>
          <w:i w:val="0"/>
          <w:iCs w:val="0"/>
        </w:rPr>
        <w:t xml:space="preserve"> Cgil)</w:t>
      </w:r>
      <w:r w:rsidRPr="00B12BC4">
        <w:rPr>
          <w:rStyle w:val="Enfasicorsivo"/>
          <w:i w:val="0"/>
          <w:iCs w:val="0"/>
        </w:rPr>
        <w:t xml:space="preserve">: «Riaprire la struttura di radiologia, utilizzare di più il punto di primo soccorso </w:t>
      </w:r>
      <w:proofErr w:type="gramStart"/>
      <w:r w:rsidRPr="00B12BC4">
        <w:rPr>
          <w:rStyle w:val="Enfasicorsivo"/>
          <w:i w:val="0"/>
          <w:iCs w:val="0"/>
        </w:rPr>
        <w:t>è  per</w:t>
      </w:r>
      <w:proofErr w:type="gramEnd"/>
      <w:r w:rsidRPr="00B12BC4">
        <w:rPr>
          <w:rStyle w:val="Enfasicorsivo"/>
          <w:i w:val="0"/>
          <w:iCs w:val="0"/>
        </w:rPr>
        <w:t xml:space="preserve"> noi prioritario e urgente, assieme all'avvio della casa di comunità appena disponibile».</w:t>
      </w:r>
    </w:p>
    <w:p w14:paraId="3C6309E5" w14:textId="39FCC0CB" w:rsidR="00B40344" w:rsidRDefault="00B40344" w:rsidP="00B40344">
      <w:pPr>
        <w:pStyle w:val="NormaleWeb"/>
        <w:rPr>
          <w:rStyle w:val="Enfasicorsivo"/>
          <w:rFonts w:eastAsiaTheme="majorEastAsia"/>
          <w:i w:val="0"/>
          <w:iCs w:val="0"/>
        </w:rPr>
      </w:pPr>
      <w:r>
        <w:rPr>
          <w:rStyle w:val="Enfasicorsivo"/>
          <w:rFonts w:eastAsiaTheme="majorEastAsia"/>
          <w:i w:val="0"/>
          <w:iCs w:val="0"/>
        </w:rPr>
        <w:t>«</w:t>
      </w:r>
      <w:r w:rsidR="006A723E">
        <w:rPr>
          <w:rStyle w:val="Enfasicorsivo"/>
          <w:rFonts w:eastAsiaTheme="majorEastAsia"/>
          <w:i w:val="0"/>
          <w:iCs w:val="0"/>
        </w:rPr>
        <w:t xml:space="preserve">Tuttavia questo oggi non basta – rimarca Giovannelli </w:t>
      </w:r>
      <w:proofErr w:type="gramStart"/>
      <w:r w:rsidR="006A723E">
        <w:rPr>
          <w:rStyle w:val="Enfasicorsivo"/>
          <w:rFonts w:eastAsiaTheme="majorEastAsia"/>
          <w:i w:val="0"/>
          <w:iCs w:val="0"/>
        </w:rPr>
        <w:t xml:space="preserve">-  </w:t>
      </w:r>
      <w:r>
        <w:rPr>
          <w:rStyle w:val="Enfasicorsivo"/>
          <w:rFonts w:eastAsiaTheme="majorEastAsia"/>
          <w:i w:val="0"/>
          <w:iCs w:val="0"/>
        </w:rPr>
        <w:t>Riteniamo</w:t>
      </w:r>
      <w:proofErr w:type="gramEnd"/>
      <w:r>
        <w:rPr>
          <w:rStyle w:val="Enfasicorsivo"/>
          <w:rFonts w:eastAsiaTheme="majorEastAsia"/>
          <w:i w:val="0"/>
          <w:iCs w:val="0"/>
        </w:rPr>
        <w:t xml:space="preserve"> anche che a Follonica sia necessario tornare a garantire anche un servizio di diagnostica radiologica</w:t>
      </w:r>
      <w:r w:rsidR="006A723E">
        <w:rPr>
          <w:rStyle w:val="Enfasicorsivo"/>
          <w:rFonts w:eastAsiaTheme="majorEastAsia"/>
          <w:i w:val="0"/>
          <w:iCs w:val="0"/>
        </w:rPr>
        <w:t xml:space="preserve">. Tutto lo </w:t>
      </w:r>
      <w:proofErr w:type="spellStart"/>
      <w:r w:rsidR="006A723E">
        <w:rPr>
          <w:rStyle w:val="Enfasicorsivo"/>
          <w:rFonts w:eastAsiaTheme="majorEastAsia"/>
          <w:i w:val="0"/>
          <w:iCs w:val="0"/>
        </w:rPr>
        <w:t>Spi</w:t>
      </w:r>
      <w:proofErr w:type="spellEnd"/>
      <w:r w:rsidR="006A723E">
        <w:rPr>
          <w:rStyle w:val="Enfasicorsivo"/>
          <w:rFonts w:eastAsiaTheme="majorEastAsia"/>
          <w:i w:val="0"/>
          <w:iCs w:val="0"/>
        </w:rPr>
        <w:t xml:space="preserve"> Cgil è fermamente convinto che la riapertura di una struttura diagnostica di questo tipo sia necessaria per dare risposte concrete al territorio. Necessario e allo stesso tempo urgente è un utilizzo maggiore del primo soccorso, che supporterà una volta aperta, la casa di comunità, da mettere in funzione appena possibile. </w:t>
      </w:r>
      <w:r>
        <w:rPr>
          <w:rStyle w:val="Enfasicorsivo"/>
          <w:rFonts w:eastAsiaTheme="majorEastAsia"/>
          <w:i w:val="0"/>
          <w:iCs w:val="0"/>
        </w:rPr>
        <w:t>I</w:t>
      </w:r>
      <w:r w:rsidRPr="00B40344">
        <w:rPr>
          <w:rStyle w:val="Enfasicorsivo"/>
          <w:rFonts w:eastAsiaTheme="majorEastAsia"/>
          <w:i w:val="0"/>
          <w:iCs w:val="0"/>
        </w:rPr>
        <w:t xml:space="preserve">ncontri come quello di oggi devono servire a dialogare con le istituzioni ma servono </w:t>
      </w:r>
      <w:r w:rsidRPr="00B40344">
        <w:rPr>
          <w:rStyle w:val="Enfasicorsivo"/>
          <w:rFonts w:eastAsiaTheme="majorEastAsia"/>
          <w:i w:val="0"/>
          <w:iCs w:val="0"/>
        </w:rPr>
        <w:lastRenderedPageBreak/>
        <w:t>anche ai cittadini per far capire la responsabilità che tutti abbiamo sul funzionamento delle strutture pubbliche, delle quali dobbiamo servirci</w:t>
      </w:r>
      <w:r>
        <w:rPr>
          <w:rStyle w:val="Enfasicorsivo"/>
          <w:rFonts w:eastAsiaTheme="majorEastAsia"/>
          <w:i w:val="0"/>
          <w:iCs w:val="0"/>
        </w:rPr>
        <w:t xml:space="preserve"> cercando di migliorarle»</w:t>
      </w:r>
      <w:r w:rsidRPr="00B40344">
        <w:rPr>
          <w:rStyle w:val="Enfasicorsivo"/>
          <w:rFonts w:eastAsiaTheme="majorEastAsia"/>
          <w:i w:val="0"/>
          <w:iCs w:val="0"/>
        </w:rPr>
        <w:t>.</w:t>
      </w:r>
    </w:p>
    <w:p w14:paraId="36E7D133" w14:textId="765161B3" w:rsidR="0043088B" w:rsidRDefault="006A723E" w:rsidP="00B40344">
      <w:pPr>
        <w:pStyle w:val="NormaleWeb"/>
        <w:rPr>
          <w:rStyle w:val="Enfasicorsivo"/>
          <w:rFonts w:eastAsiaTheme="majorEastAsia"/>
          <w:i w:val="0"/>
          <w:iCs w:val="0"/>
        </w:rPr>
      </w:pPr>
      <w:r>
        <w:rPr>
          <w:rStyle w:val="Enfasicorsivo"/>
          <w:rFonts w:eastAsiaTheme="majorEastAsia"/>
          <w:i w:val="0"/>
          <w:iCs w:val="0"/>
        </w:rPr>
        <w:t xml:space="preserve">«Proprio per questo – conclude – ci preme esprimere estrema solidarietà e impegno, insieme a tutta la Camera del lavoro, alla lotta dei lavoratori Venator. Anche lo </w:t>
      </w:r>
      <w:proofErr w:type="spellStart"/>
      <w:r>
        <w:rPr>
          <w:rStyle w:val="Enfasicorsivo"/>
          <w:rFonts w:eastAsiaTheme="majorEastAsia"/>
          <w:i w:val="0"/>
          <w:iCs w:val="0"/>
        </w:rPr>
        <w:t>Spi</w:t>
      </w:r>
      <w:proofErr w:type="spellEnd"/>
      <w:r>
        <w:rPr>
          <w:rStyle w:val="Enfasicorsivo"/>
          <w:rFonts w:eastAsiaTheme="majorEastAsia"/>
          <w:i w:val="0"/>
          <w:iCs w:val="0"/>
        </w:rPr>
        <w:t xml:space="preserve"> rimarrà al fianco loro e delle loro famiglie, chiedendo l’adesione di tutto il territorio a una battaglia che deve vedere tornare la fabbrica a produrre, per il bene di tutti».</w:t>
      </w:r>
      <w:r w:rsidR="0043088B">
        <w:rPr>
          <w:rStyle w:val="Enfasicorsivo"/>
          <w:rFonts w:eastAsiaTheme="majorEastAsia"/>
          <w:i w:val="0"/>
          <w:iCs w:val="0"/>
        </w:rPr>
        <w:t xml:space="preserve"> </w:t>
      </w:r>
    </w:p>
    <w:p w14:paraId="22BC3683" w14:textId="2A303C3B" w:rsidR="0043088B" w:rsidRDefault="00F83AEE" w:rsidP="00B40344">
      <w:pPr>
        <w:pStyle w:val="NormaleWeb"/>
        <w:rPr>
          <w:rStyle w:val="Enfasicorsivo"/>
          <w:rFonts w:eastAsiaTheme="majorEastAsia"/>
          <w:i w:val="0"/>
          <w:iCs w:val="0"/>
        </w:rPr>
      </w:pPr>
      <w:r>
        <w:t>Il</w:t>
      </w:r>
      <w:r>
        <w:t xml:space="preserve"> richiamo alla solidarietà e al supporto del sindacato nei confronti della situazione Venator ha suscitato un sentito e sincero applauso da parte della platea, segno di quanto il tema sia condiviso e sentito da tutti i presenti.</w:t>
      </w:r>
    </w:p>
    <w:p w14:paraId="101ACE85" w14:textId="7C114A43" w:rsidR="00B40344" w:rsidRDefault="00B40344" w:rsidP="00B40344">
      <w:pPr>
        <w:pStyle w:val="NormaleWeb"/>
      </w:pPr>
      <w:r>
        <w:t>Gli altri interventi</w:t>
      </w:r>
      <w:r w:rsidR="0043088B">
        <w:t xml:space="preserve"> in programma nell’evento</w:t>
      </w:r>
      <w:r>
        <w:t xml:space="preserve">, tra cui quelli di </w:t>
      </w:r>
      <w:r>
        <w:rPr>
          <w:rStyle w:val="Enfasigrassetto"/>
          <w:rFonts w:eastAsiaTheme="majorEastAsia"/>
        </w:rPr>
        <w:t>Antonio Mazzeo</w:t>
      </w:r>
      <w:r>
        <w:t xml:space="preserve">, Presidente del Consiglio Regionale Toscana, </w:t>
      </w:r>
      <w:r>
        <w:rPr>
          <w:rStyle w:val="Enfasigrassetto"/>
          <w:rFonts w:eastAsiaTheme="majorEastAsia"/>
        </w:rPr>
        <w:t>Irene Marconi</w:t>
      </w:r>
      <w:r>
        <w:t xml:space="preserve">, Vicepresidente </w:t>
      </w:r>
      <w:proofErr w:type="spellStart"/>
      <w:r>
        <w:t>C</w:t>
      </w:r>
      <w:r w:rsidR="00B12BC4">
        <w:t>eso</w:t>
      </w:r>
      <w:proofErr w:type="spellEnd"/>
      <w:r>
        <w:t>, e dei rappresentanti del mondo sanitario e istituzionale, hanno fatto perno sull’importanza di garantire a tutti i cittadini, anche nei piccoli borghi, l’accesso a prestazioni sanitarie paritarie rispetto a chi vive nelle grandi città.</w:t>
      </w:r>
    </w:p>
    <w:p w14:paraId="6F2D16FE" w14:textId="0BC31151" w:rsidR="00B40344" w:rsidRDefault="00B40344" w:rsidP="00B40344">
      <w:pPr>
        <w:pStyle w:val="NormaleWeb"/>
      </w:pPr>
      <w:r>
        <w:rPr>
          <w:rStyle w:val="Enfasigrassetto"/>
          <w:rFonts w:eastAsiaTheme="majorEastAsia"/>
        </w:rPr>
        <w:t>Mauro Breggia</w:t>
      </w:r>
      <w:r>
        <w:t xml:space="preserve">, Direttore Emergenza-Urgenza ASL Sud Est, e </w:t>
      </w:r>
      <w:r>
        <w:rPr>
          <w:rStyle w:val="Enfasigrassetto"/>
          <w:rFonts w:eastAsiaTheme="majorEastAsia"/>
        </w:rPr>
        <w:t>Francesca Bondi</w:t>
      </w:r>
      <w:r>
        <w:t xml:space="preserve">, Coordinatrice </w:t>
      </w:r>
      <w:proofErr w:type="spellStart"/>
      <w:r>
        <w:t>Aft</w:t>
      </w:r>
      <w:proofErr w:type="spellEnd"/>
      <w:r>
        <w:t xml:space="preserve"> Follonica, hanno sottolineato la necessità di potenziare i servizi sanitari a Follonica, evidenziando come l’assenza della guardia medica turistica da tre anni abbia aggravato le difficoltà del territorio</w:t>
      </w:r>
      <w:r w:rsidR="007C346D">
        <w:t xml:space="preserve">. </w:t>
      </w:r>
      <w:r>
        <w:rPr>
          <w:rStyle w:val="Enfasigrassetto"/>
          <w:rFonts w:eastAsiaTheme="majorEastAsia"/>
        </w:rPr>
        <w:t xml:space="preserve">Renato </w:t>
      </w:r>
      <w:proofErr w:type="spellStart"/>
      <w:r>
        <w:rPr>
          <w:rStyle w:val="Enfasigrassetto"/>
          <w:rFonts w:eastAsiaTheme="majorEastAsia"/>
        </w:rPr>
        <w:t>Tulino</w:t>
      </w:r>
      <w:proofErr w:type="spellEnd"/>
      <w:r>
        <w:t>, Direttore della Medicina Generale ASL Sud Est, ha illustrato le sperimentazioni in corso presso la casa di comunità di Abbadia San Salvatore, come l’utilizzo dell’intelligenza artificiale e della telemedicina, strumenti che potrebbero essere estesi anche al nostro territorio per migliorare l’efficienza dei servizi.</w:t>
      </w:r>
    </w:p>
    <w:p w14:paraId="6BEA800B" w14:textId="073BB998" w:rsidR="00B12BC4" w:rsidRDefault="00B12BC4" w:rsidP="00B12BC4">
      <w:pPr>
        <w:pStyle w:val="Titolo"/>
      </w:pPr>
      <w:r>
        <w:t xml:space="preserve">Monica Pagni (Cgil): </w:t>
      </w:r>
      <w:r w:rsidRPr="00B12BC4">
        <w:rPr>
          <w:rStyle w:val="Enfasicorsivo"/>
          <w:i w:val="0"/>
          <w:iCs w:val="0"/>
        </w:rPr>
        <w:t>«</w:t>
      </w:r>
      <w:r>
        <w:t>A</w:t>
      </w:r>
      <w:r w:rsidRPr="00B12BC4">
        <w:t xml:space="preserve"> partire dai governi Berlusconi fino ad arrivare ai no </w:t>
      </w:r>
      <w:proofErr w:type="spellStart"/>
      <w:r w:rsidRPr="00B12BC4">
        <w:t>vax</w:t>
      </w:r>
      <w:proofErr w:type="spellEnd"/>
      <w:r w:rsidRPr="00B12BC4">
        <w:t xml:space="preserve"> si è sistematicamente lavorato </w:t>
      </w:r>
      <w:r>
        <w:t>per</w:t>
      </w:r>
      <w:r w:rsidRPr="00B12BC4">
        <w:t xml:space="preserve"> smantellare la fiducia dei cittadini nel sistema pubblico e nella sanità in particolare</w:t>
      </w:r>
      <w:r>
        <w:rPr>
          <w:rStyle w:val="Enfasicorsivo"/>
          <w:i w:val="0"/>
          <w:iCs w:val="0"/>
        </w:rPr>
        <w:t>».</w:t>
      </w:r>
    </w:p>
    <w:p w14:paraId="0A69818C" w14:textId="1B7446FD" w:rsidR="007C346D" w:rsidRDefault="00B40344" w:rsidP="007C346D">
      <w:pPr>
        <w:pStyle w:val="NormaleWeb"/>
      </w:pPr>
      <w:r>
        <w:t xml:space="preserve">A tirare le fila del dibattito è stata </w:t>
      </w:r>
      <w:r>
        <w:rPr>
          <w:rStyle w:val="Enfasigrassetto"/>
          <w:rFonts w:eastAsiaTheme="majorEastAsia"/>
        </w:rPr>
        <w:t>Monica Pagni</w:t>
      </w:r>
      <w:r>
        <w:t>, Segretaria Generale CGIL Grosseto, ha messo in evidenza le criticità del sistema sanitario nazionale e la necessità di investire nel pubblico:</w:t>
      </w:r>
      <w:r>
        <w:br/>
      </w:r>
      <w:r w:rsidR="007C346D">
        <w:rPr>
          <w:rStyle w:val="Enfasicorsivo"/>
          <w:rFonts w:eastAsiaTheme="majorEastAsia"/>
        </w:rPr>
        <w:t>«</w:t>
      </w:r>
      <w:r w:rsidR="007C346D">
        <w:t xml:space="preserve">La sanità toscana resiste anche grazie all’impegno della Regione Toscana e della sua cultura della salute - ha sottolineato Pagni - ma non possiamo chiudere gli occhi di fronte alle gravi carenze del sistema sanitario nazionale. I continui tagli al settore pubblico e l’assenza di una riforma strutturale hanno progressivamente indebolito un pilastro fondamentale del nostro stato sociale. Senza dimenticare che, </w:t>
      </w:r>
      <w:r w:rsidR="00B12BC4" w:rsidRPr="00B12BC4">
        <w:t xml:space="preserve">a partire dai governi Berlusconi fino ad arrivare ai no </w:t>
      </w:r>
      <w:proofErr w:type="spellStart"/>
      <w:r w:rsidR="00B12BC4" w:rsidRPr="00B12BC4">
        <w:t>vax</w:t>
      </w:r>
      <w:proofErr w:type="spellEnd"/>
      <w:r w:rsidR="00B12BC4" w:rsidRPr="00B12BC4">
        <w:t xml:space="preserve"> si è sistematicamente lavorato </w:t>
      </w:r>
      <w:r w:rsidR="00B12BC4">
        <w:t>per</w:t>
      </w:r>
      <w:r w:rsidR="00B12BC4" w:rsidRPr="00B12BC4">
        <w:t xml:space="preserve"> smantellare la fiducia dei cittadini nel sistema pubblico e nella sanità in particolare</w:t>
      </w:r>
      <w:r w:rsidR="007C346D">
        <w:t>. Per garantire il diritto alla salute è necessaria una riforma fiscale seria con finanziamenti adeguati».</w:t>
      </w:r>
    </w:p>
    <w:p w14:paraId="0C9B8A24" w14:textId="487886B1" w:rsidR="007C346D" w:rsidRDefault="007C346D" w:rsidP="007C346D">
      <w:pPr>
        <w:pStyle w:val="NormaleWeb"/>
      </w:pPr>
      <w:r w:rsidRPr="00B12BC4">
        <w:rPr>
          <w:rStyle w:val="Enfasicorsivo"/>
          <w:rFonts w:eastAsiaTheme="majorEastAsia"/>
        </w:rPr>
        <w:t>«</w:t>
      </w:r>
      <w:r w:rsidRPr="00B12BC4">
        <w:t>I</w:t>
      </w:r>
      <w:r>
        <w:t xml:space="preserve"> cittadini </w:t>
      </w:r>
      <w:r w:rsidR="00B12BC4">
        <w:t xml:space="preserve">– ha concluso - </w:t>
      </w:r>
      <w:r>
        <w:t xml:space="preserve">devono essere consapevoli che i servizi si conquistano e si difendono insieme. Il nostro impegno, come CGIL, è rivolto a costruire un sistema che non lasci indietro nessuno, in particolare nelle zone rurali e nei piccoli comuni, spesso considerate ‘inappetibili’ anche </w:t>
      </w:r>
      <w:r>
        <w:lastRenderedPageBreak/>
        <w:t>per i medici che ci vanno a lavorare. Ma queste aree possono e devono diventare attrattive, la soluzione si può trovare, perché è proprio qui che si gioca la vera partita dell’equità sociale. Non possiamo accettare che vivere in un piccolo centro significhi avere meno diritti rispetto a chi vive in una grande città».</w:t>
      </w:r>
    </w:p>
    <w:p w14:paraId="39086F69" w14:textId="460F35FC" w:rsidR="00B40344" w:rsidRPr="00B40344" w:rsidRDefault="00B40344" w:rsidP="00B40344">
      <w:pPr>
        <w:pStyle w:val="NormaleWeb"/>
        <w:rPr>
          <w:rFonts w:eastAsiaTheme="majorEastAsia"/>
        </w:rPr>
      </w:pPr>
    </w:p>
    <w:p w14:paraId="2B961DF8" w14:textId="77777777" w:rsidR="00B40344" w:rsidRDefault="00B40344" w:rsidP="00B40344">
      <w:pPr>
        <w:pStyle w:val="NormaleWeb"/>
      </w:pPr>
    </w:p>
    <w:p w14:paraId="763FE0B6" w14:textId="67FFC4DC" w:rsidR="006B033A" w:rsidRDefault="006B033A"/>
    <w:sectPr w:rsidR="006B0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44"/>
    <w:rsid w:val="0001206E"/>
    <w:rsid w:val="000C1182"/>
    <w:rsid w:val="002816E1"/>
    <w:rsid w:val="0043088B"/>
    <w:rsid w:val="006A723E"/>
    <w:rsid w:val="006B033A"/>
    <w:rsid w:val="00787044"/>
    <w:rsid w:val="00794C52"/>
    <w:rsid w:val="007C346D"/>
    <w:rsid w:val="00845406"/>
    <w:rsid w:val="00A151D6"/>
    <w:rsid w:val="00B12BC4"/>
    <w:rsid w:val="00B40344"/>
    <w:rsid w:val="00B54446"/>
    <w:rsid w:val="00BD55A6"/>
    <w:rsid w:val="00D0746C"/>
    <w:rsid w:val="00F8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3E299"/>
  <w15:chartTrackingRefBased/>
  <w15:docId w15:val="{78CA2548-0095-EA4A-AE77-B25B6E61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0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03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0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03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03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03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03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03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0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03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034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034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03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03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03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03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03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03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0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03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03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03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034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0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034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0344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B403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40344"/>
    <w:rPr>
      <w:b/>
      <w:bCs/>
    </w:rPr>
  </w:style>
  <w:style w:type="character" w:styleId="Enfasicorsivo">
    <w:name w:val="Emphasis"/>
    <w:basedOn w:val="Carpredefinitoparagrafo"/>
    <w:uiPriority w:val="20"/>
    <w:qFormat/>
    <w:rsid w:val="00B403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Catocci</dc:creator>
  <cp:keywords/>
  <dc:description/>
  <cp:lastModifiedBy>Federico Catocci</cp:lastModifiedBy>
  <cp:revision>6</cp:revision>
  <dcterms:created xsi:type="dcterms:W3CDTF">2025-01-24T15:35:00Z</dcterms:created>
  <dcterms:modified xsi:type="dcterms:W3CDTF">2025-01-24T15:58:00Z</dcterms:modified>
</cp:coreProperties>
</file>