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A812" w14:textId="77777777" w:rsidR="00AC6510" w:rsidRDefault="001357A8"/>
    <w:p w14:paraId="433D2261" w14:textId="77777777" w:rsidR="00160E41" w:rsidRDefault="00160E41" w:rsidP="00160E41">
      <w:pPr>
        <w:pStyle w:val="NormaleWeb"/>
      </w:pPr>
      <w:r>
        <w:rPr>
          <w:rStyle w:val="Enfasigrassetto"/>
          <w:u w:val="single"/>
        </w:rPr>
        <w:t>COMUNICATO STAMPA</w:t>
      </w:r>
    </w:p>
    <w:p w14:paraId="3E9CCA37" w14:textId="77777777" w:rsidR="00160E41" w:rsidRPr="00160E41" w:rsidRDefault="00160E41" w:rsidP="00160E41">
      <w:pPr>
        <w:rPr>
          <w:rFonts w:eastAsia="Times New Roman" w:cs="Times New Roman"/>
          <w:lang w:eastAsia="it-IT"/>
        </w:rPr>
      </w:pPr>
    </w:p>
    <w:p w14:paraId="4BD9D88D" w14:textId="35C81BC5" w:rsidR="00160E41" w:rsidRPr="00160E41" w:rsidRDefault="00160E41" w:rsidP="00160E41">
      <w:pPr>
        <w:rPr>
          <w:rFonts w:eastAsia="Times New Roman" w:cs="Times New Roman"/>
          <w:lang w:eastAsia="it-IT"/>
        </w:rPr>
      </w:pPr>
      <w:r w:rsidRPr="00160E41">
        <w:rPr>
          <w:rFonts w:eastAsia="Times New Roman" w:cs="Times New Roman"/>
          <w:noProof/>
          <w:lang w:eastAsia="it-IT"/>
        </w:rPr>
        <w:drawing>
          <wp:inline distT="0" distB="0" distL="0" distR="0" wp14:anchorId="4B2C0C1B" wp14:editId="4A06A2CD">
            <wp:extent cx="1193165" cy="1193165"/>
            <wp:effectExtent l="0" t="0" r="63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drawing>
          <wp:inline distT="0" distB="0" distL="0" distR="0" wp14:anchorId="58DE1E98" wp14:editId="458AF0F2">
            <wp:extent cx="1011731" cy="802640"/>
            <wp:effectExtent l="0" t="0" r="4445" b="10160"/>
            <wp:docPr id="1" name="Immagine 1" descr="http://www.cgiltoscana.news/rsp/pmuwkh/content/logo_carta_diritti.jpg?_d=42C&amp;_c=314c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42C&amp;_c=314c58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64" cy="8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8BC" w14:textId="1EB588A3" w:rsidR="00160E41" w:rsidRDefault="00160E41" w:rsidP="00A726D3"/>
    <w:p w14:paraId="19850060" w14:textId="77777777" w:rsidR="00A726D3" w:rsidRPr="00A726D3" w:rsidRDefault="00A726D3" w:rsidP="00A726D3"/>
    <w:p w14:paraId="41B26863" w14:textId="352CF3A7" w:rsidR="00A726D3" w:rsidRPr="00A726D3" w:rsidRDefault="00A726D3" w:rsidP="00A726D3">
      <w:pPr>
        <w:jc w:val="center"/>
        <w:rPr>
          <w:b/>
          <w:sz w:val="28"/>
          <w:szCs w:val="28"/>
        </w:rPr>
      </w:pPr>
      <w:r w:rsidRPr="00A726D3">
        <w:rPr>
          <w:b/>
          <w:sz w:val="28"/>
          <w:szCs w:val="28"/>
        </w:rPr>
        <w:t>Alessio Gramolati è il nuovo Segretario generale dello Spi Cgil Toscana</w:t>
      </w:r>
    </w:p>
    <w:p w14:paraId="745B842A" w14:textId="77777777" w:rsidR="00A726D3" w:rsidRPr="00A726D3" w:rsidRDefault="00A726D3" w:rsidP="001357A8"/>
    <w:p w14:paraId="2DA3879C" w14:textId="77777777" w:rsidR="001357A8" w:rsidRDefault="001357A8" w:rsidP="001357A8">
      <w:pPr>
        <w:pStyle w:val="NormaleWeb"/>
        <w:spacing w:before="0" w:beforeAutospacing="0" w:after="0" w:afterAutospacing="0"/>
      </w:pPr>
      <w:r>
        <w:rPr>
          <w:rStyle w:val="Enfasigrassetto"/>
        </w:rPr>
        <w:t>Gramolati – una lunga storia all’interno della Cgil, dall’iscrizione al Sindacato nel 1975, ai due mandati come Segretario Generale della Cgil Toscana, fino al 2015 – sostituisce Daniela Cappelli, che a marzo di quest’anno è passata alla Segreteria nazionale dello Spi Cgil.</w:t>
      </w:r>
    </w:p>
    <w:p w14:paraId="1E279FF4" w14:textId="77777777" w:rsidR="001357A8" w:rsidRDefault="001357A8" w:rsidP="001357A8">
      <w:pPr>
        <w:pStyle w:val="NormaleWeb"/>
        <w:spacing w:before="0" w:beforeAutospacing="0" w:after="0" w:afterAutospacing="0"/>
      </w:pPr>
      <w:r>
        <w:rPr>
          <w:rStyle w:val="Enfasigrassetto"/>
        </w:rPr>
        <w:t xml:space="preserve">Firenze, 9 luglio 2019.- </w:t>
      </w:r>
      <w:r>
        <w:t xml:space="preserve">L’Assemblea generale dello Spi Cgil Toscana riunita oggi all’Hotel Albani a Firenze ha accolto la proposta del Segretario generale dello Spi Cgil nazionale </w:t>
      </w:r>
      <w:r>
        <w:rPr>
          <w:rStyle w:val="Enfasigrassetto"/>
        </w:rPr>
        <w:t>Ivan Pedretti</w:t>
      </w:r>
      <w:r>
        <w:t xml:space="preserve"> e ha eletto con il 97,6% dei voti favorevoli </w:t>
      </w:r>
      <w:r>
        <w:rPr>
          <w:rStyle w:val="Enfasigrassetto"/>
        </w:rPr>
        <w:t>Alessio Gramolati</w:t>
      </w:r>
      <w:r>
        <w:t xml:space="preserve"> Segretario generale dello Spi Cgil Toscana. 91 gli aventi diritto al voto, 73 i votanti, 71 i voti fa</w:t>
      </w:r>
      <w:r>
        <w:t>vorevoli (97.6%), 2 i contrari.</w:t>
      </w:r>
    </w:p>
    <w:p w14:paraId="3EE7D529" w14:textId="77777777" w:rsidR="001357A8" w:rsidRDefault="001357A8" w:rsidP="001357A8">
      <w:pPr>
        <w:pStyle w:val="NormaleWeb"/>
        <w:spacing w:before="0" w:beforeAutospacing="0" w:after="0" w:afterAutospacing="0"/>
      </w:pPr>
      <w:r>
        <w:t xml:space="preserve">Gramolati – una lunga storia all’interno della Cgil, dall’iscrizione al Sindacato nel 1975, ai due mandati come Segretario Generale della Cgil Toscana, fino al 2015 – sostituisce </w:t>
      </w:r>
      <w:r>
        <w:rPr>
          <w:rStyle w:val="Enfasigrassetto"/>
        </w:rPr>
        <w:t>Daniela Cappelli</w:t>
      </w:r>
      <w:r>
        <w:t>, che a marzo di quest’anno è passata alla Segre</w:t>
      </w:r>
      <w:r>
        <w:t>teria nazionale dello Spi Cgil.</w:t>
      </w:r>
    </w:p>
    <w:p w14:paraId="4E96E4D3" w14:textId="77777777" w:rsidR="001357A8" w:rsidRDefault="001357A8" w:rsidP="001357A8">
      <w:pPr>
        <w:pStyle w:val="NormaleWeb"/>
        <w:spacing w:before="0" w:beforeAutospacing="0" w:after="0" w:afterAutospacing="0"/>
      </w:pPr>
      <w:r>
        <w:t xml:space="preserve">“Porterò con me un bellissimo ricordo di questi anni, la consapevolezza che abbiamo fatto un buon lavoro e che questo lavoro sarà continuato. Auguri al nuovo Segretario”, ha detto Daniela </w:t>
      </w:r>
      <w:r>
        <w:t>Cappelli salutando l’Assemblea.</w:t>
      </w:r>
    </w:p>
    <w:p w14:paraId="75963A1E" w14:textId="0DD554A9" w:rsidR="001357A8" w:rsidRDefault="001357A8" w:rsidP="001357A8">
      <w:pPr>
        <w:pStyle w:val="NormaleWeb"/>
        <w:spacing w:before="0" w:beforeAutospacing="0" w:after="0" w:afterAutospacing="0"/>
      </w:pPr>
      <w:r>
        <w:t xml:space="preserve">All’Assemblea generale erano presenti anche il </w:t>
      </w:r>
      <w:r>
        <w:rPr>
          <w:rStyle w:val="Enfasigrassetto"/>
        </w:rPr>
        <w:t>Stefano Landini</w:t>
      </w:r>
      <w:r>
        <w:t xml:space="preserve"> della Segreteria Spi Cgil Nazionale e la Segretaria generale della Cgil Toscana </w:t>
      </w:r>
      <w:r>
        <w:rPr>
          <w:rStyle w:val="Enfasigrassetto"/>
        </w:rPr>
        <w:t>Dalida Angelini</w:t>
      </w:r>
      <w:r>
        <w:t>.</w:t>
      </w:r>
    </w:p>
    <w:p w14:paraId="27C3B7E3" w14:textId="77777777" w:rsidR="001357A8" w:rsidRDefault="001357A8" w:rsidP="001357A8">
      <w:pPr>
        <w:pStyle w:val="NormaleWeb"/>
        <w:spacing w:before="0" w:beforeAutospacing="0" w:after="0" w:afterAutospacing="0"/>
        <w:rPr>
          <w:b/>
          <w:bCs/>
        </w:rPr>
      </w:pPr>
      <w:r>
        <w:rPr>
          <w:rStyle w:val="Enfasigrassetto"/>
        </w:rPr>
        <w:t>CURRICULUM</w:t>
      </w:r>
    </w:p>
    <w:p w14:paraId="1F2ECA75" w14:textId="77777777" w:rsidR="001357A8" w:rsidRDefault="001357A8" w:rsidP="001357A8">
      <w:pPr>
        <w:pStyle w:val="NormaleWeb"/>
        <w:spacing w:before="0" w:beforeAutospacing="0" w:after="0" w:afterAutospacing="0"/>
        <w:rPr>
          <w:b/>
          <w:bCs/>
        </w:rPr>
      </w:pPr>
      <w:r>
        <w:rPr>
          <w:rStyle w:val="Enfasigrassetto"/>
        </w:rPr>
        <w:t>Alessio Gramolati è nato nel 1958 a Rufina (Firenze).</w:t>
      </w:r>
    </w:p>
    <w:p w14:paraId="0F2F8E06" w14:textId="77777777" w:rsidR="001357A8" w:rsidRDefault="001357A8" w:rsidP="001357A8">
      <w:pPr>
        <w:pStyle w:val="NormaleWeb"/>
        <w:spacing w:before="0" w:beforeAutospacing="0" w:after="0" w:afterAutospacing="0"/>
      </w:pPr>
      <w:r>
        <w:t>Nel 1975 lavora come apprendista in una piccola azienda metalmeccanica, dove si iscrive alla Cgil. In seguito passa all’azienda fiorentina ECS, che opera nel settore della meccanica strumentale, come operaio e poi impiegato, frequentando le scuole serali, per poi divenire delegato nel consiglio di fabbrica. Nel 1980 entra nel Comitato Centrale della Fiom. Dal 1987 è funzionario a tempo pieno della Fiom fiorentina e nel 1992 ne vi</w:t>
      </w:r>
      <w:r>
        <w:t>ene eletto Segretario Generale.</w:t>
      </w:r>
    </w:p>
    <w:p w14:paraId="3DD65F5E" w14:textId="77777777" w:rsidR="001357A8" w:rsidRDefault="001357A8" w:rsidP="001357A8">
      <w:pPr>
        <w:pStyle w:val="NormaleWeb"/>
        <w:spacing w:before="0" w:beforeAutospacing="0" w:after="0" w:afterAutospacing="0"/>
      </w:pPr>
      <w:r>
        <w:t>Nel</w:t>
      </w:r>
      <w:r>
        <w:t xml:space="preserve"> 2000 viene eletto Segretario generale della Camera del Lavoro Metropolitana di Firenze e nel 2006 viene riconfermato in occasione del VI Congresso </w:t>
      </w:r>
      <w:r>
        <w:t>provinciale della Cgil Firenze.</w:t>
      </w:r>
    </w:p>
    <w:p w14:paraId="2BD40B01" w14:textId="77777777" w:rsidR="001357A8" w:rsidRDefault="001357A8" w:rsidP="001357A8">
      <w:pPr>
        <w:pStyle w:val="NormaleWeb"/>
        <w:spacing w:before="0" w:beforeAutospacing="0" w:after="0" w:afterAutospacing="0"/>
      </w:pPr>
      <w:r>
        <w:t>Nel 2007 viene eletto Segretario Generale della Cgil Toscana, incarico che svolge</w:t>
      </w:r>
      <w:r>
        <w:t xml:space="preserve"> per due mandati, fino al 2015.</w:t>
      </w:r>
    </w:p>
    <w:p w14:paraId="080A52DC" w14:textId="77777777" w:rsidR="001357A8" w:rsidRDefault="001357A8" w:rsidP="001357A8">
      <w:pPr>
        <w:pStyle w:val="NormaleWeb"/>
        <w:spacing w:before="0" w:beforeAutospacing="0" w:after="0" w:afterAutospacing="0"/>
      </w:pPr>
      <w:r>
        <w:t>Successivamente assume l’incarico di responsabile del coordinamento Politiche industriali, al quale si affianca poi quello di responsabile dell’Ufficio Progetto Lavoro 4.0</w:t>
      </w:r>
      <w:r>
        <w:t>, sempre per la Cgil nazionale.</w:t>
      </w:r>
    </w:p>
    <w:p w14:paraId="1F4097EC" w14:textId="0F196883" w:rsidR="001357A8" w:rsidRDefault="001357A8" w:rsidP="001357A8">
      <w:pPr>
        <w:pStyle w:val="NormaleWeb"/>
        <w:spacing w:before="0" w:beforeAutospacing="0" w:after="0" w:afterAutospacing="0"/>
      </w:pPr>
      <w:r>
        <w:t>Ha curato e collaborato a numerosi libri. Fra gli altri “Il lavoro 4.0. La Quarta Rivoluzione industriale e le trasformazioni delle attività lavorative” insieme ad Alberto Cipriani e Giovanni Mari (ed. Firenze University Press, 2018) e, insieme a Gaetano Sateriale, “Contrattare l’innovazione digitale” (Ediesse, 2019).</w:t>
      </w:r>
    </w:p>
    <w:p w14:paraId="7BDD9AF8" w14:textId="77777777" w:rsidR="00AC029E" w:rsidRDefault="00AC029E" w:rsidP="001357A8"/>
    <w:p w14:paraId="081ED05C" w14:textId="77777777" w:rsidR="00A726D3" w:rsidRPr="00A726D3" w:rsidRDefault="00A726D3" w:rsidP="001357A8"/>
    <w:p w14:paraId="63116753" w14:textId="16C39888" w:rsidR="00A726D3" w:rsidRDefault="00A726D3" w:rsidP="00160E41">
      <w:r>
        <w:t>Firenze, 9 luglio 2019</w:t>
      </w:r>
      <w:bookmarkStart w:id="0" w:name="_GoBack"/>
      <w:bookmarkEnd w:id="0"/>
    </w:p>
    <w:sectPr w:rsidR="00A726D3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9"/>
    <w:rsid w:val="0013364A"/>
    <w:rsid w:val="001357A8"/>
    <w:rsid w:val="00152995"/>
    <w:rsid w:val="00160E41"/>
    <w:rsid w:val="003B3D0E"/>
    <w:rsid w:val="005A154E"/>
    <w:rsid w:val="007B21AC"/>
    <w:rsid w:val="007B5EEC"/>
    <w:rsid w:val="007C3C33"/>
    <w:rsid w:val="008100F6"/>
    <w:rsid w:val="008B0852"/>
    <w:rsid w:val="00912E9E"/>
    <w:rsid w:val="00A02EAF"/>
    <w:rsid w:val="00A726D3"/>
    <w:rsid w:val="00AA43D9"/>
    <w:rsid w:val="00AA5EC2"/>
    <w:rsid w:val="00AC029E"/>
    <w:rsid w:val="00C22579"/>
    <w:rsid w:val="00C55BFC"/>
    <w:rsid w:val="00CA06C4"/>
    <w:rsid w:val="00D17CA9"/>
    <w:rsid w:val="00D4442C"/>
    <w:rsid w:val="00D50573"/>
    <w:rsid w:val="00D543C4"/>
    <w:rsid w:val="00E22F40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CB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customStyle="1" w:styleId="p1">
    <w:name w:val="p1"/>
    <w:basedOn w:val="Normale"/>
    <w:rsid w:val="0013364A"/>
    <w:pPr>
      <w:spacing w:before="100" w:beforeAutospacing="1" w:after="100" w:afterAutospacing="1"/>
    </w:pPr>
    <w:rPr>
      <w:rFonts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0E41"/>
    <w:pPr>
      <w:spacing w:before="100" w:beforeAutospacing="1" w:after="100" w:afterAutospacing="1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427</Words>
  <Characters>2366</Characters>
  <Application>Microsoft Macintosh Word</Application>
  <DocSecurity>0</DocSecurity>
  <Lines>47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10</cp:revision>
  <dcterms:created xsi:type="dcterms:W3CDTF">2019-03-12T15:28:00Z</dcterms:created>
  <dcterms:modified xsi:type="dcterms:W3CDTF">2019-07-09T14:22:00Z</dcterms:modified>
</cp:coreProperties>
</file>