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3C5D" w14:textId="77777777" w:rsidR="004F1AC9" w:rsidRDefault="004F1AC9" w:rsidP="004F1AC9">
      <w:pPr>
        <w:pStyle w:val="NormaleWeb"/>
      </w:pPr>
      <w:r>
        <w:rPr>
          <w:rStyle w:val="Enfasigrassetto"/>
          <w:u w:val="single"/>
        </w:rPr>
        <w:t>COMUNICATO STAMPA</w:t>
      </w:r>
    </w:p>
    <w:p w14:paraId="5E89AA01" w14:textId="77777777" w:rsidR="004F1AC9" w:rsidRDefault="004F1AC9" w:rsidP="004F1AC9">
      <w:r w:rsidRPr="004F1AC9">
        <w:rPr>
          <w:rFonts w:eastAsia="Times New Roman" w:cs="Times New Roman"/>
          <w:lang w:eastAsia="it-IT"/>
        </w:rPr>
        <w:drawing>
          <wp:inline distT="0" distB="0" distL="0" distR="0" wp14:anchorId="7B6711C9" wp14:editId="3C224EC5">
            <wp:extent cx="1038860" cy="103886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FE018A3" wp14:editId="331E0ABE">
            <wp:extent cx="1432560" cy="1137920"/>
            <wp:effectExtent l="0" t="0" r="0" b="5080"/>
            <wp:docPr id="1" name="Immagine 1" descr="http://www.cgiltoscana.news/rsp/pmuwkh/content/logo_carta_diritti.jpg?_d=44J&amp;_c=41caf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iltoscana.news/rsp/pmuwkh/content/logo_carta_diritti.jpg?_d=44J&amp;_c=41caf1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4BC9B2" w14:textId="77777777" w:rsidR="004F1AC9" w:rsidRDefault="004F1AC9" w:rsidP="004F1AC9">
      <w:pPr>
        <w:pStyle w:val="NormaleWeb"/>
      </w:pPr>
      <w:r>
        <w:rPr>
          <w:rStyle w:val="Enfasigrassetto"/>
        </w:rPr>
        <w:t xml:space="preserve">Domani, martedì 21 maggio a partire dalle ore 9, al Cinema La Perla di Empoli (Firenze) Giornata conclusiva del progetto dello </w:t>
      </w:r>
      <w:proofErr w:type="spellStart"/>
      <w:r>
        <w:rPr>
          <w:rStyle w:val="Enfasigrassetto"/>
        </w:rPr>
        <w:t>Spi</w:t>
      </w:r>
      <w:proofErr w:type="spellEnd"/>
      <w:r>
        <w:rPr>
          <w:rStyle w:val="Enfasigrassetto"/>
        </w:rPr>
        <w:t xml:space="preserve"> Cgil Toscana nelle scuole. Coinvolti 400 ragazzi delle 10 province della Toscana</w:t>
      </w:r>
    </w:p>
    <w:p w14:paraId="108589A2" w14:textId="77777777" w:rsidR="004F1AC9" w:rsidRDefault="004F1AC9" w:rsidP="004F1AC9">
      <w:pPr>
        <w:pStyle w:val="western"/>
      </w:pPr>
      <w:r>
        <w:rPr>
          <w:rStyle w:val="Enfasigrassetto"/>
        </w:rPr>
        <w:t>Firenze 20.05.2019.-</w:t>
      </w:r>
      <w:r>
        <w:t xml:space="preserve"> Domani, martedì 21 maggio a partire dalle ore 9, al Cinema La Perla di Empoli (Firenze), saranno presentati i lavori del progetto promosso da </w:t>
      </w:r>
      <w:proofErr w:type="spellStart"/>
      <w:r>
        <w:t>Spi</w:t>
      </w:r>
      <w:proofErr w:type="spellEnd"/>
      <w:r>
        <w:t xml:space="preserve"> Cgil e Coordinamento Donne dello </w:t>
      </w:r>
      <w:proofErr w:type="spellStart"/>
      <w:r>
        <w:t>Spi</w:t>
      </w:r>
      <w:proofErr w:type="spellEnd"/>
      <w:r>
        <w:t xml:space="preserve"> Cgil Toscana, che ha coinvolto circa 400 ragazzi delle scuole superiori delle 10 province della regione.</w:t>
      </w:r>
      <w:r>
        <w:br/>
        <w:t>Leggi razziali e situazione degli ebrei in Toscana, migrazioni e immigrazioni, e i valori della Costituzione (con particolare riferimento agli artt. 3 e 10), sono i temi con i quali si sono confrontate le classi, e che sono stati poi sintetizzati in elaborati di diverso tipo, dalla grafica alla fotografia al video.</w:t>
      </w:r>
      <w:r>
        <w:br/>
        <w:t xml:space="preserve">Il progetto fa parte di un percorso ormai pluriennale che lo </w:t>
      </w:r>
      <w:proofErr w:type="spellStart"/>
      <w:r>
        <w:t>Spi</w:t>
      </w:r>
      <w:proofErr w:type="spellEnd"/>
      <w:r>
        <w:t xml:space="preserve"> Cgil Toscana porta avanti con le scuole della regione. Non tanto un concorso, quanto un progetto all’insegna della partecipazione: a tutte le scuole andranno riconoscimenti ex-aequo, ai quali si aggiungono tre premi speciali (uno per ognuno dei temi proposti).</w:t>
      </w:r>
    </w:p>
    <w:p w14:paraId="6DFDC8C4" w14:textId="77777777" w:rsidR="004F1AC9" w:rsidRDefault="004F1AC9" w:rsidP="004F1AC9">
      <w:pPr>
        <w:pStyle w:val="western"/>
      </w:pPr>
      <w:r>
        <w:rPr>
          <w:rStyle w:val="Enfasigrassetto"/>
          <w:u w:val="single"/>
        </w:rPr>
        <w:t>Le scuole che hanno partecipato al progetto e che saranno presenti il 21 maggio a Empoli:</w:t>
      </w:r>
    </w:p>
    <w:p w14:paraId="3C0BFAE5" w14:textId="77777777" w:rsidR="004F1AC9" w:rsidRDefault="004F1AC9" w:rsidP="004F1AC9">
      <w:pPr>
        <w:pStyle w:val="western"/>
      </w:pPr>
      <w:r>
        <w:t>- ITIS Galileo Galilei di Arezzo</w:t>
      </w:r>
      <w:r>
        <w:br/>
        <w:t>- Istituto Istruzione superiore G. Vasari di Figline e Incisa (Firenze)</w:t>
      </w:r>
      <w:r>
        <w:br/>
        <w:t>- Liceo Scientifico G. Marconi di Grosseto</w:t>
      </w:r>
      <w:r>
        <w:br/>
        <w:t xml:space="preserve">- Liceo </w:t>
      </w:r>
      <w:proofErr w:type="spellStart"/>
      <w:r>
        <w:t>Rosmini</w:t>
      </w:r>
      <w:proofErr w:type="spellEnd"/>
      <w:r>
        <w:t xml:space="preserve"> di Grosseto</w:t>
      </w:r>
      <w:r>
        <w:br/>
        <w:t>- ISISS Marco Polo di Cecina (Livorno)</w:t>
      </w:r>
      <w:r>
        <w:br/>
        <w:t>- Istituto Carducci Volta Pacinotti di Piombino (Livorno)</w:t>
      </w:r>
      <w:r>
        <w:br/>
        <w:t>- Liceo Chini-Michelangelo di Forte dei Marmi (Lucca)</w:t>
      </w:r>
      <w:r>
        <w:br/>
        <w:t>- IIS “Da Vinci” Villafranca di Massa e Liceo Classico G. Leopardi di Aulla</w:t>
      </w:r>
      <w:r>
        <w:br/>
        <w:t>- IIS “E. Santoni” di Pisa</w:t>
      </w:r>
      <w:r>
        <w:br/>
        <w:t xml:space="preserve">- ITSE Aldo </w:t>
      </w:r>
      <w:proofErr w:type="spellStart"/>
      <w:r>
        <w:t>Capintini</w:t>
      </w:r>
      <w:proofErr w:type="spellEnd"/>
      <w:r>
        <w:t xml:space="preserve"> di Agliana (Pistoia)</w:t>
      </w:r>
      <w:r>
        <w:br/>
        <w:t>- Istituto Omnicomprensivo di San Marcello Pistoiese (Pistoia)</w:t>
      </w:r>
      <w:r>
        <w:br/>
        <w:t>- Liceo Livi di Prato</w:t>
      </w:r>
      <w:r>
        <w:br/>
        <w:t xml:space="preserve">- ITEPS Paolo </w:t>
      </w:r>
      <w:proofErr w:type="spellStart"/>
      <w:r>
        <w:t>Dagomari</w:t>
      </w:r>
      <w:proofErr w:type="spellEnd"/>
      <w:r>
        <w:t xml:space="preserve"> di Prato</w:t>
      </w:r>
      <w:r>
        <w:br/>
        <w:t>- Liceo linguistico di Montalcino (Siena)</w:t>
      </w:r>
    </w:p>
    <w:p w14:paraId="32A4E80D" w14:textId="77777777" w:rsidR="00AC6510" w:rsidRDefault="004F1AC9"/>
    <w:sectPr w:rsidR="00AC6510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9"/>
    <w:rsid w:val="00152995"/>
    <w:rsid w:val="003F4656"/>
    <w:rsid w:val="004F1AC9"/>
    <w:rsid w:val="007D4AF0"/>
    <w:rsid w:val="008B0852"/>
    <w:rsid w:val="00912E9E"/>
    <w:rsid w:val="00AA43D9"/>
    <w:rsid w:val="00AA5EC2"/>
    <w:rsid w:val="00C55BFC"/>
    <w:rsid w:val="00D4442C"/>
    <w:rsid w:val="00E22F40"/>
    <w:rsid w:val="00F55E14"/>
    <w:rsid w:val="00FA58C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9AB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5BFC"/>
  </w:style>
  <w:style w:type="paragraph" w:styleId="Titolo1">
    <w:name w:val="heading 1"/>
    <w:basedOn w:val="Normale"/>
    <w:next w:val="Normale"/>
    <w:link w:val="Titolo1Carattere"/>
    <w:uiPriority w:val="9"/>
    <w:qFormat/>
    <w:rsid w:val="00C5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BF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5B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C55BFC"/>
    <w:pPr>
      <w:suppressAutoHyphens/>
    </w:pPr>
    <w:rPr>
      <w:b/>
      <w:szCs w:val="20"/>
    </w:rPr>
  </w:style>
  <w:style w:type="paragraph" w:styleId="Nessunaspaziatura">
    <w:name w:val="No Spacing"/>
    <w:uiPriority w:val="1"/>
    <w:qFormat/>
    <w:rsid w:val="00C55BFC"/>
  </w:style>
  <w:style w:type="paragraph" w:customStyle="1" w:styleId="Nessuno0">
    <w:name w:val="Nessuno"/>
    <w:basedOn w:val="Normale"/>
    <w:autoRedefine/>
    <w:rsid w:val="00FD4527"/>
  </w:style>
  <w:style w:type="paragraph" w:customStyle="1" w:styleId="Prova">
    <w:name w:val="Prova"/>
    <w:basedOn w:val="Corpotesto"/>
    <w:next w:val="Corpotesto"/>
    <w:qFormat/>
    <w:rsid w:val="00C55BFC"/>
    <w:pPr>
      <w:spacing w:after="0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B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BFC"/>
  </w:style>
  <w:style w:type="character" w:customStyle="1" w:styleId="Titolo1Carattere">
    <w:name w:val="Titolo 1 Carattere"/>
    <w:basedOn w:val="Carpredefinitoparagrafo"/>
    <w:link w:val="Titolo1"/>
    <w:uiPriority w:val="9"/>
    <w:rsid w:val="00C5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5BFC"/>
    <w:rPr>
      <w:rFonts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5B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C55BFC"/>
    <w:rPr>
      <w:b/>
      <w:bCs/>
    </w:rPr>
  </w:style>
  <w:style w:type="character" w:styleId="Enfasicorsivo">
    <w:name w:val="Emphasis"/>
    <w:basedOn w:val="Carpredefinitoparagrafo"/>
    <w:uiPriority w:val="20"/>
    <w:qFormat/>
    <w:rsid w:val="00C55BFC"/>
    <w:rPr>
      <w:i/>
      <w:iCs/>
    </w:rPr>
  </w:style>
  <w:style w:type="paragraph" w:styleId="Paragrafoelenco">
    <w:name w:val="List Paragraph"/>
    <w:basedOn w:val="Normale"/>
    <w:uiPriority w:val="34"/>
    <w:qFormat/>
    <w:rsid w:val="00C55BFC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4F1AC9"/>
    <w:pPr>
      <w:spacing w:before="100" w:beforeAutospacing="1" w:after="100" w:afterAutospacing="1"/>
    </w:pPr>
    <w:rPr>
      <w:rFonts w:cs="Times New Roman"/>
      <w:lang w:eastAsia="it-IT"/>
    </w:rPr>
  </w:style>
  <w:style w:type="paragraph" w:customStyle="1" w:styleId="western">
    <w:name w:val="western"/>
    <w:basedOn w:val="Normale"/>
    <w:rsid w:val="004F1AC9"/>
    <w:pPr>
      <w:spacing w:before="100" w:beforeAutospacing="1" w:after="100" w:afterAutospacing="1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Macintosh Word</Application>
  <DocSecurity>0</DocSecurity>
  <Lines>13</Lines>
  <Paragraphs>3</Paragraphs>
  <ScaleCrop>false</ScaleCrop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</cp:revision>
  <dcterms:created xsi:type="dcterms:W3CDTF">2019-05-20T15:14:00Z</dcterms:created>
  <dcterms:modified xsi:type="dcterms:W3CDTF">2019-05-20T15:16:00Z</dcterms:modified>
</cp:coreProperties>
</file>