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3E99D" w14:textId="6CDF61DB" w:rsidR="001B1DD0" w:rsidRDefault="009F3687" w:rsidP="00E20C2B">
      <w:pPr>
        <w:pStyle w:val="Nessunaspaziatura"/>
      </w:pPr>
      <w:r w:rsidRPr="00E20C2B">
        <w:t>Comunicato stampa</w:t>
      </w:r>
    </w:p>
    <w:p w14:paraId="09863203" w14:textId="77777777" w:rsidR="001B1DD0" w:rsidRPr="00E20C2B" w:rsidRDefault="001B1DD0" w:rsidP="00E20C2B">
      <w:pPr>
        <w:pStyle w:val="Nessunaspaziatura"/>
      </w:pPr>
    </w:p>
    <w:p w14:paraId="4784F7FD" w14:textId="32F16252" w:rsidR="004A6671" w:rsidRPr="00E20C2B" w:rsidRDefault="00BE043E" w:rsidP="00E20C2B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Antifascismo, dalle idee alle azioni</w:t>
      </w:r>
    </w:p>
    <w:p w14:paraId="387442AE" w14:textId="507EEC21" w:rsidR="005615EF" w:rsidRDefault="000364DC" w:rsidP="00E20C2B">
      <w:pPr>
        <w:pStyle w:val="Nessunaspaziatura"/>
        <w:jc w:val="center"/>
        <w:rPr>
          <w:b/>
        </w:rPr>
      </w:pPr>
      <w:r>
        <w:rPr>
          <w:b/>
        </w:rPr>
        <w:t xml:space="preserve">A </w:t>
      </w:r>
      <w:r w:rsidR="00A74E54">
        <w:rPr>
          <w:b/>
        </w:rPr>
        <w:t xml:space="preserve">Empoli </w:t>
      </w:r>
      <w:r>
        <w:rPr>
          <w:b/>
        </w:rPr>
        <w:t xml:space="preserve">la </w:t>
      </w:r>
      <w:r w:rsidR="00A74E54">
        <w:rPr>
          <w:b/>
        </w:rPr>
        <w:t>g</w:t>
      </w:r>
      <w:r w:rsidR="00837103" w:rsidRPr="00E20C2B">
        <w:rPr>
          <w:b/>
        </w:rPr>
        <w:t>iornata conclusiva del p</w:t>
      </w:r>
      <w:r w:rsidR="005615EF">
        <w:rPr>
          <w:b/>
        </w:rPr>
        <w:t>rogetto dello Spi Cgil Toscana</w:t>
      </w:r>
      <w:r w:rsidR="00173140">
        <w:rPr>
          <w:b/>
        </w:rPr>
        <w:t xml:space="preserve"> nelle scuole</w:t>
      </w:r>
      <w:r>
        <w:rPr>
          <w:b/>
        </w:rPr>
        <w:t>.</w:t>
      </w:r>
    </w:p>
    <w:p w14:paraId="09BB16E9" w14:textId="77777777" w:rsidR="000364DC" w:rsidRDefault="000364DC" w:rsidP="00E20C2B">
      <w:pPr>
        <w:pStyle w:val="Nessunaspaziatura"/>
        <w:jc w:val="center"/>
        <w:rPr>
          <w:b/>
          <w:szCs w:val="24"/>
        </w:rPr>
      </w:pPr>
      <w:r w:rsidRPr="000364DC">
        <w:rPr>
          <w:b/>
          <w:szCs w:val="24"/>
        </w:rPr>
        <w:t xml:space="preserve">Ai ragazzi </w:t>
      </w:r>
      <w:r w:rsidRPr="000364DC">
        <w:rPr>
          <w:b/>
          <w:szCs w:val="24"/>
        </w:rPr>
        <w:t>dell’IIS “E. Santoni” di Pisa</w:t>
      </w:r>
      <w:r w:rsidRPr="000364DC">
        <w:rPr>
          <w:b/>
          <w:szCs w:val="24"/>
        </w:rPr>
        <w:t xml:space="preserve">, </w:t>
      </w:r>
      <w:r w:rsidRPr="000364DC">
        <w:rPr>
          <w:b/>
          <w:szCs w:val="24"/>
        </w:rPr>
        <w:t>dell’ITEPS Paolo Dagomari di Prato</w:t>
      </w:r>
    </w:p>
    <w:p w14:paraId="303588E1" w14:textId="109554FB" w:rsidR="000364DC" w:rsidRPr="00F27E94" w:rsidRDefault="000364DC" w:rsidP="00F27E94">
      <w:pPr>
        <w:pStyle w:val="Nessunaspaziatura"/>
        <w:jc w:val="center"/>
        <w:rPr>
          <w:b/>
          <w:szCs w:val="24"/>
        </w:rPr>
      </w:pPr>
      <w:r w:rsidRPr="000364DC">
        <w:rPr>
          <w:b/>
          <w:szCs w:val="24"/>
        </w:rPr>
        <w:t xml:space="preserve">e </w:t>
      </w:r>
      <w:r w:rsidRPr="000364DC">
        <w:rPr>
          <w:b/>
          <w:szCs w:val="24"/>
        </w:rPr>
        <w:t>dell’ISISS Marco Polo di Cecina</w:t>
      </w:r>
      <w:r w:rsidRPr="000364DC">
        <w:rPr>
          <w:b/>
          <w:szCs w:val="24"/>
        </w:rPr>
        <w:t xml:space="preserve"> (Livorno) i tre premi speciali</w:t>
      </w:r>
    </w:p>
    <w:p w14:paraId="7675440F" w14:textId="77777777" w:rsidR="00D45D91" w:rsidRDefault="00D45D91" w:rsidP="00E20C2B">
      <w:pPr>
        <w:pStyle w:val="Nessunaspaziatura"/>
      </w:pPr>
    </w:p>
    <w:p w14:paraId="7C3947DF" w14:textId="783340C6" w:rsidR="001B1DD0" w:rsidRPr="00100EEC" w:rsidRDefault="000364DC" w:rsidP="00073A91">
      <w:pPr>
        <w:pStyle w:val="Nessunaspaziatura"/>
        <w:jc w:val="both"/>
      </w:pPr>
      <w:r>
        <w:t xml:space="preserve">Al Cinema La Perla di Empoli (Firenze) si è tenuta oggi la giornata conclusiva del </w:t>
      </w:r>
      <w:r>
        <w:t xml:space="preserve">progetto </w:t>
      </w:r>
      <w:r w:rsidRPr="007D7BDF">
        <w:t xml:space="preserve">promosso </w:t>
      </w:r>
      <w:r>
        <w:t>da</w:t>
      </w:r>
      <w:r w:rsidRPr="007D7BDF">
        <w:t xml:space="preserve"> Spi C</w:t>
      </w:r>
      <w:r>
        <w:t>gil</w:t>
      </w:r>
      <w:r w:rsidRPr="007D7BDF">
        <w:t xml:space="preserve"> </w:t>
      </w:r>
      <w:r>
        <w:t>e Coordinamento Donne dello Spi Cgil Toscana</w:t>
      </w:r>
      <w:r>
        <w:t xml:space="preserve"> “Antifascismo, dalle idee alle azioni”</w:t>
      </w:r>
      <w:r w:rsidR="00F27E94">
        <w:t xml:space="preserve">, </w:t>
      </w:r>
      <w:r w:rsidR="00F27E94">
        <w:t xml:space="preserve">progetto </w:t>
      </w:r>
      <w:r w:rsidR="00F27E94">
        <w:t xml:space="preserve">che </w:t>
      </w:r>
      <w:r w:rsidR="00F27E94">
        <w:t xml:space="preserve">fa parte di un percorso ormai pluriennale che lo Spi Cgil Toscana porta avanti </w:t>
      </w:r>
      <w:r w:rsidR="00F27E94">
        <w:t>nelle</w:t>
      </w:r>
      <w:r w:rsidR="00F27E94">
        <w:t xml:space="preserve"> scuole</w:t>
      </w:r>
      <w:r w:rsidR="00F27E94">
        <w:t xml:space="preserve">. </w:t>
      </w:r>
      <w:r>
        <w:t>Circa 400 i ragazzi coinvolti, per 15 classi delle 10 province della regione, chiamati a confrontarsi con tre temi:</w:t>
      </w:r>
      <w:r w:rsidRPr="000364DC">
        <w:t xml:space="preserve"> </w:t>
      </w:r>
      <w:r>
        <w:t>l</w:t>
      </w:r>
      <w:r>
        <w:t>eggi razziali e situazione degli ebrei in Toscana, migrazioni e immigrazioni, e i valori della Costituzione (con particolare</w:t>
      </w:r>
      <w:r>
        <w:t xml:space="preserve"> riferimento agli artt. 3 e 10). Ogni classe ha realizzato elaborati di diverso tipo, </w:t>
      </w:r>
      <w:r>
        <w:t>dalla grafica alla fotografia al video.</w:t>
      </w:r>
      <w:r w:rsidR="00100EEC">
        <w:t xml:space="preserve"> </w:t>
      </w:r>
      <w:r w:rsidR="00100EEC">
        <w:t xml:space="preserve">Non tanto un concorso, quanto un progetto all’insegna della partecipazione: a tutte le scuole </w:t>
      </w:r>
      <w:r w:rsidR="00100EEC">
        <w:t>è andato un riconoscimento</w:t>
      </w:r>
      <w:r w:rsidR="00100EEC">
        <w:t xml:space="preserve"> ex-aequo</w:t>
      </w:r>
      <w:r w:rsidR="00100EEC">
        <w:t xml:space="preserve"> (200 euro)</w:t>
      </w:r>
      <w:r w:rsidR="00100EEC">
        <w:t xml:space="preserve">, ai quali si aggiungono tre premi speciali </w:t>
      </w:r>
      <w:r w:rsidR="00100EEC">
        <w:t xml:space="preserve">di 500 euro </w:t>
      </w:r>
      <w:r w:rsidR="00100EEC">
        <w:t>(uno per ognuno dei temi proposti).</w:t>
      </w:r>
    </w:p>
    <w:p w14:paraId="7FD58994" w14:textId="7158693C" w:rsidR="00100EEC" w:rsidRPr="00100EEC" w:rsidRDefault="00100EEC" w:rsidP="00073A91">
      <w:pPr>
        <w:jc w:val="both"/>
      </w:pPr>
      <w:r w:rsidRPr="00100EEC">
        <w:rPr>
          <w:u w:val="single"/>
        </w:rPr>
        <w:t>Il premio per la sezione dedicata alle leggi razziali</w:t>
      </w:r>
      <w:r w:rsidRPr="00100EEC">
        <w:t xml:space="preserve"> </w:t>
      </w:r>
      <w:r>
        <w:t>è andato</w:t>
      </w:r>
      <w:r w:rsidRPr="00100EEC">
        <w:t xml:space="preserve"> ai ragazzi dell’IIS “E. Santoni” di Pisa per il video “La zona grigia. Cosa avrei fatto io?”</w:t>
      </w:r>
      <w:r>
        <w:t>: d</w:t>
      </w:r>
      <w:r w:rsidRPr="00100EEC">
        <w:t xml:space="preserve">opo aver svolto una ricerca, dalla quale è emersa la scarsità, o addirittura l’assenza, di testimonianze di reazioni di solidarietà immediate all’espulsione da scuola del proprio amico negli anni delle leggi razziali in Italia, con questo video si </w:t>
      </w:r>
      <w:r>
        <w:t>è voluto dar</w:t>
      </w:r>
      <w:r w:rsidRPr="00100EEC">
        <w:t xml:space="preserve"> voce a tutti quei compagni di banco che, all’epoca, come oggi, avrebbero voluto opporsi.</w:t>
      </w:r>
    </w:p>
    <w:p w14:paraId="6A305966" w14:textId="22F88E0A" w:rsidR="00100EEC" w:rsidRPr="00100EEC" w:rsidRDefault="00100EEC" w:rsidP="00073A91">
      <w:pPr>
        <w:jc w:val="both"/>
      </w:pPr>
      <w:r w:rsidRPr="00100EEC">
        <w:rPr>
          <w:u w:val="single"/>
        </w:rPr>
        <w:t>Il premio per la sezione dedicata a migrazioni e immigrazioni</w:t>
      </w:r>
      <w:r w:rsidRPr="00100EEC">
        <w:t xml:space="preserve"> </w:t>
      </w:r>
      <w:r>
        <w:t>è andato</w:t>
      </w:r>
      <w:r w:rsidRPr="00100EEC">
        <w:t xml:space="preserve"> ai ragazzi dell’ITEPS Paolo </w:t>
      </w:r>
      <w:proofErr w:type="spellStart"/>
      <w:r w:rsidRPr="00100EEC">
        <w:t>Dagomari</w:t>
      </w:r>
      <w:proofErr w:type="spellEnd"/>
      <w:r w:rsidRPr="00100EEC">
        <w:t xml:space="preserve"> di Prato per il vid</w:t>
      </w:r>
      <w:r>
        <w:t xml:space="preserve">eo “Amara terra mia”, </w:t>
      </w:r>
      <w:r w:rsidRPr="00100EEC">
        <w:t>“</w:t>
      </w:r>
      <w:r w:rsidR="00F27E94">
        <w:t>p</w:t>
      </w:r>
      <w:r w:rsidRPr="00100EEC">
        <w:t>er aver raccontato in modo rigoroso – attraverso un’ampia ricerca iconografica e documentale – e insieme poetico la storia dell’immigrazione italiana dal Sud al Nord e all’estero negli anni ’50, rintracciando le molte similitudini con i movimenti migratori che interessano</w:t>
      </w:r>
      <w:r>
        <w:t xml:space="preserve">, </w:t>
      </w:r>
      <w:r w:rsidRPr="00100EEC">
        <w:t>e non da oggi</w:t>
      </w:r>
      <w:r>
        <w:t>,</w:t>
      </w:r>
      <w:r w:rsidRPr="00100EEC">
        <w:t xml:space="preserve"> il nostro Paese”.</w:t>
      </w:r>
    </w:p>
    <w:p w14:paraId="17A06830" w14:textId="7F2FF315" w:rsidR="00100EEC" w:rsidRPr="00100EEC" w:rsidRDefault="00100EEC" w:rsidP="00073A91">
      <w:pPr>
        <w:jc w:val="both"/>
      </w:pPr>
      <w:r>
        <w:t xml:space="preserve">Infine </w:t>
      </w:r>
      <w:r w:rsidRPr="00100EEC">
        <w:rPr>
          <w:u w:val="single"/>
        </w:rPr>
        <w:t>il premio per la sezione dedicata ai valori della Costituzione</w:t>
      </w:r>
      <w:r w:rsidRPr="00100EEC">
        <w:t xml:space="preserve"> </w:t>
      </w:r>
      <w:r>
        <w:t>è andato</w:t>
      </w:r>
      <w:r w:rsidRPr="00100EEC">
        <w:t xml:space="preserve"> ai ragazzi dell’ISISS Marco Polo di Cecina per il video </w:t>
      </w:r>
      <w:r>
        <w:t xml:space="preserve">“Ugualmente unici”, </w:t>
      </w:r>
      <w:r w:rsidRPr="00100EEC">
        <w:t xml:space="preserve">una originale rielaborazione che prendendo spunto dal romanzo “La fattoria degli animali” di George Orwell ci invita </w:t>
      </w:r>
      <w:r>
        <w:t>a riflettere sul fatto che</w:t>
      </w:r>
      <w:r w:rsidRPr="00100EEC">
        <w:t xml:space="preserve"> “essere tutti uguali non vuol dire essere omologati, senza personalità. Persone solo uguali non hanno identità, sogni, colori; non dobbiamo essere uguali per avere gli stessi dirit</w:t>
      </w:r>
      <w:r w:rsidR="00F27E94">
        <w:t xml:space="preserve">ti, dobbiamo solo essere umani” </w:t>
      </w:r>
      <w:r w:rsidRPr="00100EEC">
        <w:t xml:space="preserve">ci spiegano </w:t>
      </w:r>
      <w:r w:rsidR="00F27E94">
        <w:t>i ragazzi nel loro video.</w:t>
      </w:r>
    </w:p>
    <w:p w14:paraId="3C1C4684" w14:textId="77777777" w:rsidR="00600A40" w:rsidRDefault="00600A40" w:rsidP="0019226C">
      <w:pPr>
        <w:pStyle w:val="NessunO"/>
        <w:jc w:val="both"/>
      </w:pPr>
    </w:p>
    <w:p w14:paraId="6A4C9171" w14:textId="6148DECB" w:rsidR="00845DE3" w:rsidRPr="009459FC" w:rsidRDefault="00837103" w:rsidP="0019226C">
      <w:pPr>
        <w:jc w:val="both"/>
        <w:rPr>
          <w:u w:val="single"/>
        </w:rPr>
      </w:pPr>
      <w:r w:rsidRPr="0019226C">
        <w:rPr>
          <w:u w:val="single"/>
        </w:rPr>
        <w:t xml:space="preserve">Le </w:t>
      </w:r>
      <w:r w:rsidR="00845DE3" w:rsidRPr="0019226C">
        <w:rPr>
          <w:u w:val="single"/>
        </w:rPr>
        <w:t>scuole</w:t>
      </w:r>
      <w:r w:rsidR="008C763C" w:rsidRPr="0019226C">
        <w:rPr>
          <w:u w:val="single"/>
        </w:rPr>
        <w:t xml:space="preserve"> che hanno partecipato al progetto:</w:t>
      </w:r>
    </w:p>
    <w:p w14:paraId="5530BA46" w14:textId="3B0695D5" w:rsidR="002836A7" w:rsidRPr="007D0DC8" w:rsidRDefault="002836A7" w:rsidP="007D0DC8">
      <w:r w:rsidRPr="007D0DC8">
        <w:t>ITIS Galileo Galilei di Arezzo</w:t>
      </w:r>
    </w:p>
    <w:p w14:paraId="558DC65F" w14:textId="0E7C76CA" w:rsidR="002836A7" w:rsidRPr="007D0DC8" w:rsidRDefault="002836A7" w:rsidP="007D0DC8">
      <w:r w:rsidRPr="007D0DC8">
        <w:t>Istituto Istruzione superiore G. Vasari di Figline e Incisa (Firenze)</w:t>
      </w:r>
    </w:p>
    <w:p w14:paraId="2F139587" w14:textId="18EAF1E1" w:rsidR="002836A7" w:rsidRPr="007D0DC8" w:rsidRDefault="002836A7" w:rsidP="007D0DC8">
      <w:r w:rsidRPr="007D0DC8">
        <w:t>Liceo Scientifico G. Marconi di Grosseto</w:t>
      </w:r>
    </w:p>
    <w:p w14:paraId="736F8915" w14:textId="2C151E7B" w:rsidR="002836A7" w:rsidRPr="007D0DC8" w:rsidRDefault="002836A7" w:rsidP="007D0DC8">
      <w:r w:rsidRPr="007D0DC8">
        <w:t>Liceo Rosmini di Grosseto</w:t>
      </w:r>
    </w:p>
    <w:p w14:paraId="06AECE65" w14:textId="716DFCC6" w:rsidR="002836A7" w:rsidRPr="007D0DC8" w:rsidRDefault="002836A7" w:rsidP="007D0DC8">
      <w:r w:rsidRPr="007D0DC8">
        <w:t>ISISS Marco Polo di Cecina (Livorno)</w:t>
      </w:r>
    </w:p>
    <w:p w14:paraId="7B30AD23" w14:textId="14479286" w:rsidR="002836A7" w:rsidRPr="007D0DC8" w:rsidRDefault="002836A7" w:rsidP="007D0DC8">
      <w:r w:rsidRPr="007D0DC8">
        <w:t>Istituto Carducci Volta Pacinotti di Piombino (Livorno)</w:t>
      </w:r>
    </w:p>
    <w:p w14:paraId="6234664E" w14:textId="785EE5A7" w:rsidR="002836A7" w:rsidRDefault="002836A7" w:rsidP="007D0DC8">
      <w:r w:rsidRPr="007D0DC8">
        <w:t>Liceo Chini-Michelangelo di Forte dei Marmi (Lucca)</w:t>
      </w:r>
    </w:p>
    <w:p w14:paraId="382D516A" w14:textId="21FA5207" w:rsidR="002836A7" w:rsidRPr="007D0DC8" w:rsidRDefault="00F317DA" w:rsidP="007D0DC8">
      <w:r w:rsidRPr="007D0DC8">
        <w:t>IIS “Da Vinci” Villafranca di Massa</w:t>
      </w:r>
      <w:r>
        <w:t xml:space="preserve"> e </w:t>
      </w:r>
      <w:r w:rsidR="002836A7" w:rsidRPr="007D0DC8">
        <w:t>Liceo Class</w:t>
      </w:r>
      <w:r>
        <w:t>ico G. Leopardi di Aulla</w:t>
      </w:r>
    </w:p>
    <w:p w14:paraId="0F4598A1" w14:textId="7C253A4C" w:rsidR="002836A7" w:rsidRPr="007D0DC8" w:rsidRDefault="002836A7" w:rsidP="007D0DC8">
      <w:r w:rsidRPr="007D0DC8">
        <w:t>IIS “E. Santoni” di Pisa</w:t>
      </w:r>
    </w:p>
    <w:p w14:paraId="252212D9" w14:textId="48DE317C" w:rsidR="002836A7" w:rsidRPr="007D0DC8" w:rsidRDefault="002836A7" w:rsidP="007D0DC8">
      <w:r w:rsidRPr="007D0DC8">
        <w:t xml:space="preserve">ITSE Aldo Capintini di </w:t>
      </w:r>
      <w:r w:rsidR="007D0DC8">
        <w:t>Agliana</w:t>
      </w:r>
      <w:r w:rsidRPr="007D0DC8">
        <w:t xml:space="preserve"> (Pistoia)</w:t>
      </w:r>
    </w:p>
    <w:p w14:paraId="7D68F4C8" w14:textId="10F9FBEB" w:rsidR="002836A7" w:rsidRPr="007D0DC8" w:rsidRDefault="002836A7" w:rsidP="007D0DC8">
      <w:r w:rsidRPr="007D0DC8">
        <w:t>Istituto Omnicomprensivo di San Marcello Pistoiese (Pistoia)</w:t>
      </w:r>
    </w:p>
    <w:p w14:paraId="7BFD073D" w14:textId="1308EF8E" w:rsidR="002836A7" w:rsidRPr="007D0DC8" w:rsidRDefault="002836A7" w:rsidP="007D0DC8">
      <w:r w:rsidRPr="007D0DC8">
        <w:t>Liceo Livi di Prato</w:t>
      </w:r>
    </w:p>
    <w:p w14:paraId="1D67AB9F" w14:textId="3C665483" w:rsidR="002836A7" w:rsidRPr="007D0DC8" w:rsidRDefault="002836A7" w:rsidP="007D0DC8">
      <w:r w:rsidRPr="007D0DC8">
        <w:t>ITEPS Paolo Dagomari di Prato</w:t>
      </w:r>
    </w:p>
    <w:p w14:paraId="2D2FA664" w14:textId="1A26C6CC" w:rsidR="002836A7" w:rsidRPr="007D0DC8" w:rsidRDefault="007D0DC8" w:rsidP="007D0DC8">
      <w:r w:rsidRPr="007D0DC8">
        <w:t>Liceo linguistico di Montalcino (Siena)</w:t>
      </w:r>
    </w:p>
    <w:p w14:paraId="54F4DCFD" w14:textId="77777777" w:rsidR="007D0DC8" w:rsidRDefault="007D0DC8" w:rsidP="0019226C">
      <w:pPr>
        <w:jc w:val="both"/>
      </w:pPr>
    </w:p>
    <w:p w14:paraId="67B74502" w14:textId="10510E11" w:rsidR="003924FE" w:rsidRDefault="009266FF" w:rsidP="0019226C">
      <w:pPr>
        <w:jc w:val="both"/>
      </w:pPr>
      <w:bookmarkStart w:id="0" w:name="_GoBack"/>
      <w:bookmarkEnd w:id="0"/>
      <w:r w:rsidRPr="008F6FF5">
        <w:t xml:space="preserve">Firenze, </w:t>
      </w:r>
      <w:r w:rsidR="00F27E94">
        <w:t>21</w:t>
      </w:r>
      <w:r w:rsidR="00E20C2B" w:rsidRPr="008F6FF5">
        <w:t xml:space="preserve"> </w:t>
      </w:r>
      <w:r w:rsidR="007D0DC8">
        <w:t>maggio 2019</w:t>
      </w:r>
    </w:p>
    <w:sectPr w:rsidR="003924FE" w:rsidSect="00912E9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87"/>
    <w:rsid w:val="000364DC"/>
    <w:rsid w:val="00073A91"/>
    <w:rsid w:val="00094D80"/>
    <w:rsid w:val="000E2E96"/>
    <w:rsid w:val="00100EEC"/>
    <w:rsid w:val="00102ACE"/>
    <w:rsid w:val="00107B60"/>
    <w:rsid w:val="00173140"/>
    <w:rsid w:val="0017539E"/>
    <w:rsid w:val="0019226C"/>
    <w:rsid w:val="001B1DD0"/>
    <w:rsid w:val="001C34E6"/>
    <w:rsid w:val="001D45BD"/>
    <w:rsid w:val="002836A7"/>
    <w:rsid w:val="002B5951"/>
    <w:rsid w:val="002C1D84"/>
    <w:rsid w:val="002C7FD6"/>
    <w:rsid w:val="003924FE"/>
    <w:rsid w:val="00407A45"/>
    <w:rsid w:val="00426160"/>
    <w:rsid w:val="00483D1E"/>
    <w:rsid w:val="00487C39"/>
    <w:rsid w:val="004903C6"/>
    <w:rsid w:val="004A6671"/>
    <w:rsid w:val="004D3B7C"/>
    <w:rsid w:val="0052533A"/>
    <w:rsid w:val="005259EC"/>
    <w:rsid w:val="0055531A"/>
    <w:rsid w:val="005615EF"/>
    <w:rsid w:val="00594291"/>
    <w:rsid w:val="005A79F7"/>
    <w:rsid w:val="00600A40"/>
    <w:rsid w:val="00625D87"/>
    <w:rsid w:val="0063243E"/>
    <w:rsid w:val="00650E11"/>
    <w:rsid w:val="0068772C"/>
    <w:rsid w:val="006E4F87"/>
    <w:rsid w:val="006F167C"/>
    <w:rsid w:val="00780C4D"/>
    <w:rsid w:val="007D0DC8"/>
    <w:rsid w:val="008253A9"/>
    <w:rsid w:val="0083390D"/>
    <w:rsid w:val="00837103"/>
    <w:rsid w:val="008404A1"/>
    <w:rsid w:val="00845DE3"/>
    <w:rsid w:val="008A5861"/>
    <w:rsid w:val="008B0852"/>
    <w:rsid w:val="008C763C"/>
    <w:rsid w:val="008F6FF5"/>
    <w:rsid w:val="00912E9E"/>
    <w:rsid w:val="009266FF"/>
    <w:rsid w:val="009459FC"/>
    <w:rsid w:val="009800C7"/>
    <w:rsid w:val="009B4EA6"/>
    <w:rsid w:val="009F3687"/>
    <w:rsid w:val="00A41EE5"/>
    <w:rsid w:val="00A51983"/>
    <w:rsid w:val="00A74E54"/>
    <w:rsid w:val="00A92A5B"/>
    <w:rsid w:val="00B31614"/>
    <w:rsid w:val="00B347B7"/>
    <w:rsid w:val="00B36E78"/>
    <w:rsid w:val="00B948E7"/>
    <w:rsid w:val="00BD0759"/>
    <w:rsid w:val="00BE043E"/>
    <w:rsid w:val="00CA0A81"/>
    <w:rsid w:val="00D45D91"/>
    <w:rsid w:val="00D50353"/>
    <w:rsid w:val="00DA3B38"/>
    <w:rsid w:val="00E20C2B"/>
    <w:rsid w:val="00F279B7"/>
    <w:rsid w:val="00F27E94"/>
    <w:rsid w:val="00F317DA"/>
    <w:rsid w:val="00F94A29"/>
    <w:rsid w:val="00FE6F38"/>
    <w:rsid w:val="00FE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AD42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83D1E"/>
    <w:rPr>
      <w:rFonts w:ascii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">
    <w:name w:val="NessunO"/>
    <w:basedOn w:val="Normale"/>
    <w:autoRedefine/>
    <w:qFormat/>
    <w:rsid w:val="00E20C2B"/>
    <w:pPr>
      <w:suppressAutoHyphens/>
    </w:pPr>
    <w:rPr>
      <w:rFonts w:eastAsia="Times New Roman"/>
    </w:rPr>
  </w:style>
  <w:style w:type="paragraph" w:styleId="NormaleWeb">
    <w:name w:val="Normal (Web)"/>
    <w:basedOn w:val="Normale"/>
    <w:uiPriority w:val="99"/>
    <w:semiHidden/>
    <w:unhideWhenUsed/>
    <w:rsid w:val="0068772C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D45D91"/>
    <w:rPr>
      <w:rFonts w:ascii="Times New Roman" w:hAnsi="Times New Roman"/>
      <w:noProof/>
      <w:szCs w:val="22"/>
    </w:rPr>
  </w:style>
  <w:style w:type="character" w:customStyle="1" w:styleId="uficommentbody">
    <w:name w:val="uficommentbody"/>
    <w:basedOn w:val="Carpredefinitoparagrafo"/>
    <w:rsid w:val="00094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503</Words>
  <Characters>2871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 Ferrari</dc:creator>
  <cp:keywords/>
  <dc:description/>
  <cp:lastModifiedBy>Edi Ferrari</cp:lastModifiedBy>
  <cp:revision>23</cp:revision>
  <dcterms:created xsi:type="dcterms:W3CDTF">2017-04-11T13:23:00Z</dcterms:created>
  <dcterms:modified xsi:type="dcterms:W3CDTF">2019-05-20T15:55:00Z</dcterms:modified>
</cp:coreProperties>
</file>